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F8061" w14:textId="673F5CFD" w:rsidR="007626BC" w:rsidRPr="00574DE8" w:rsidRDefault="007626BC">
      <w:pPr>
        <w:rPr>
          <w:rFonts w:asciiTheme="majorHAnsi" w:hAnsiTheme="majorHAnsi" w:cs="Arial"/>
          <w:b/>
          <w:color w:val="FFCC66"/>
          <w:sz w:val="32"/>
          <w:szCs w:val="32"/>
        </w:rPr>
      </w:pPr>
      <w:bookmarkStart w:id="0" w:name="_GoBack"/>
      <w:bookmarkEnd w:id="0"/>
      <w:r w:rsidRPr="00574DE8">
        <w:rPr>
          <w:rFonts w:asciiTheme="majorHAnsi" w:hAnsiTheme="majorHAnsi"/>
          <w:b/>
          <w:noProof/>
          <w:color w:val="FFCC66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8DEEF22" wp14:editId="6E7BC0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650" cy="1390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CD7" w:rsidRPr="00574DE8">
        <w:rPr>
          <w:rFonts w:asciiTheme="majorHAnsi" w:hAnsiTheme="majorHAnsi" w:cs="Arial"/>
          <w:b/>
          <w:color w:val="FFCC66"/>
          <w:sz w:val="32"/>
          <w:szCs w:val="32"/>
        </w:rPr>
        <w:t>The Turing Test</w:t>
      </w:r>
    </w:p>
    <w:p w14:paraId="13ACF789" w14:textId="7FEBE51E" w:rsidR="007626BC" w:rsidRPr="00574DE8" w:rsidRDefault="007626BC">
      <w:pPr>
        <w:rPr>
          <w:rFonts w:asciiTheme="minorHAnsi" w:hAnsiTheme="minorHAnsi" w:cs="Arial"/>
          <w:sz w:val="24"/>
          <w:szCs w:val="24"/>
        </w:rPr>
      </w:pPr>
      <w:r w:rsidRPr="00574DE8">
        <w:rPr>
          <w:rStyle w:val="Heading1Char"/>
          <w:color w:val="FFCC66"/>
        </w:rPr>
        <w:t>Instructional Days</w:t>
      </w:r>
      <w:r w:rsidR="002921EB" w:rsidRPr="00574DE8">
        <w:rPr>
          <w:rFonts w:asciiTheme="majorHAnsi" w:hAnsiTheme="majorHAnsi" w:cs="Arial"/>
          <w:color w:val="FFCC66"/>
          <w:sz w:val="32"/>
          <w:szCs w:val="32"/>
        </w:rPr>
        <w:t>:</w:t>
      </w:r>
      <w:r w:rsidR="002921EB">
        <w:rPr>
          <w:rFonts w:cs="Arial"/>
        </w:rPr>
        <w:t xml:space="preserve"> </w:t>
      </w:r>
      <w:r w:rsidR="006707B9">
        <w:rPr>
          <w:rFonts w:asciiTheme="minorHAnsi" w:hAnsiTheme="minorHAnsi" w:cs="Arial"/>
          <w:sz w:val="24"/>
          <w:szCs w:val="24"/>
        </w:rPr>
        <w:t>1</w:t>
      </w:r>
      <w:r w:rsidR="00F87FD9" w:rsidRPr="00574DE8">
        <w:rPr>
          <w:rFonts w:asciiTheme="minorHAnsi" w:hAnsiTheme="minorHAnsi" w:cs="Arial"/>
          <w:sz w:val="24"/>
          <w:szCs w:val="24"/>
        </w:rPr>
        <w:t>-3 days</w:t>
      </w:r>
    </w:p>
    <w:p w14:paraId="20D40640" w14:textId="0142EB60" w:rsidR="004C2CD7" w:rsidRPr="00574DE8" w:rsidRDefault="007626BC" w:rsidP="004C2CD7">
      <w:pPr>
        <w:rPr>
          <w:rFonts w:asciiTheme="minorHAnsi" w:hAnsiTheme="minorHAnsi" w:cs="Arial"/>
          <w:sz w:val="24"/>
          <w:szCs w:val="24"/>
        </w:rPr>
      </w:pPr>
      <w:r w:rsidRPr="00574DE8">
        <w:rPr>
          <w:rStyle w:val="Heading1Char"/>
          <w:color w:val="FFCC66"/>
        </w:rPr>
        <w:t>Topic Description:</w:t>
      </w:r>
      <w:r>
        <w:rPr>
          <w:rFonts w:cs="Arial"/>
        </w:rPr>
        <w:t xml:space="preserve"> </w:t>
      </w:r>
      <w:r w:rsidR="004C2CD7" w:rsidRPr="00574DE8">
        <w:rPr>
          <w:rFonts w:asciiTheme="minorHAnsi" w:hAnsiTheme="minorHAnsi" w:cs="Arial"/>
          <w:sz w:val="24"/>
          <w:szCs w:val="24"/>
        </w:rPr>
        <w:t xml:space="preserve">The question “What </w:t>
      </w:r>
      <w:r w:rsidR="00F87FD9" w:rsidRPr="00574DE8">
        <w:rPr>
          <w:rFonts w:asciiTheme="minorHAnsi" w:hAnsiTheme="minorHAnsi" w:cs="Arial"/>
          <w:sz w:val="24"/>
          <w:szCs w:val="24"/>
        </w:rPr>
        <w:t>makes something intelligent”</w:t>
      </w:r>
      <w:r w:rsidR="004C2CD7" w:rsidRPr="00574DE8">
        <w:rPr>
          <w:rFonts w:asciiTheme="minorHAnsi" w:hAnsiTheme="minorHAnsi" w:cs="Arial"/>
          <w:sz w:val="24"/>
          <w:szCs w:val="24"/>
        </w:rPr>
        <w:t xml:space="preserve"> is addressed </w:t>
      </w:r>
      <w:r w:rsidR="00F87FD9" w:rsidRPr="00574DE8">
        <w:rPr>
          <w:rFonts w:asciiTheme="minorHAnsi" w:hAnsiTheme="minorHAnsi" w:cs="Arial"/>
          <w:sz w:val="24"/>
          <w:szCs w:val="24"/>
        </w:rPr>
        <w:t>by introducing the Turing Test</w:t>
      </w:r>
      <w:r w:rsidR="004C2CD7" w:rsidRPr="00574DE8">
        <w:rPr>
          <w:rFonts w:asciiTheme="minorHAnsi" w:hAnsiTheme="minorHAnsi" w:cs="Arial"/>
          <w:sz w:val="24"/>
          <w:szCs w:val="24"/>
        </w:rPr>
        <w:t>.</w:t>
      </w:r>
      <w:r w:rsidR="00F87FD9" w:rsidRPr="00574DE8">
        <w:rPr>
          <w:rFonts w:asciiTheme="minorHAnsi" w:hAnsiTheme="minorHAnsi" w:cs="Arial"/>
          <w:sz w:val="24"/>
          <w:szCs w:val="24"/>
        </w:rPr>
        <w:t xml:space="preserve"> Students complete various activities that require them to analyze the differences between machines and humans.</w:t>
      </w:r>
    </w:p>
    <w:p w14:paraId="553B87BA" w14:textId="010078BB" w:rsidR="007626BC" w:rsidRPr="00574DE8" w:rsidRDefault="007626BC" w:rsidP="004C2CD7">
      <w:pPr>
        <w:pStyle w:val="Heading1"/>
        <w:rPr>
          <w:color w:val="FFCC66"/>
        </w:rPr>
      </w:pPr>
      <w:r w:rsidRPr="00574DE8">
        <w:rPr>
          <w:color w:val="FFCC66"/>
        </w:rPr>
        <w:t>Objectives:</w:t>
      </w:r>
    </w:p>
    <w:p w14:paraId="67D2D27E" w14:textId="2D039CA6" w:rsidR="007626BC" w:rsidRPr="00574DE8" w:rsidRDefault="007626BC" w:rsidP="007626BC">
      <w:pPr>
        <w:rPr>
          <w:rFonts w:asciiTheme="minorHAnsi" w:hAnsiTheme="minorHAnsi" w:cs="Arial"/>
          <w:sz w:val="24"/>
          <w:szCs w:val="24"/>
        </w:rPr>
      </w:pPr>
      <w:r w:rsidRPr="00574DE8">
        <w:rPr>
          <w:rFonts w:asciiTheme="minorHAnsi" w:hAnsiTheme="minorHAnsi" w:cs="Arial"/>
          <w:sz w:val="24"/>
          <w:szCs w:val="24"/>
        </w:rPr>
        <w:t xml:space="preserve">The student </w:t>
      </w:r>
      <w:r w:rsidR="00574DE8" w:rsidRPr="00574DE8">
        <w:rPr>
          <w:rFonts w:asciiTheme="minorHAnsi" w:hAnsiTheme="minorHAnsi" w:cs="Arial"/>
          <w:sz w:val="24"/>
          <w:szCs w:val="24"/>
        </w:rPr>
        <w:t>will</w:t>
      </w:r>
      <w:r w:rsidRPr="00574DE8">
        <w:rPr>
          <w:rFonts w:asciiTheme="minorHAnsi" w:hAnsiTheme="minorHAnsi" w:cs="Arial"/>
          <w:sz w:val="24"/>
          <w:szCs w:val="24"/>
        </w:rPr>
        <w:t xml:space="preserve">: </w:t>
      </w:r>
    </w:p>
    <w:p w14:paraId="1798B8CD" w14:textId="77C90695" w:rsidR="004C2CD7" w:rsidRPr="00574DE8" w:rsidRDefault="00574DE8" w:rsidP="00622550">
      <w:pPr>
        <w:pStyle w:val="Heading1"/>
        <w:numPr>
          <w:ilvl w:val="0"/>
          <w:numId w:val="2"/>
        </w:numPr>
        <w:rPr>
          <w:rFonts w:asciiTheme="minorHAnsi" w:eastAsiaTheme="minorHAnsi" w:hAnsiTheme="minorHAnsi" w:cs="Arial"/>
          <w:b w:val="0"/>
          <w:color w:val="auto"/>
          <w:sz w:val="24"/>
          <w:szCs w:val="24"/>
        </w:rPr>
      </w:pPr>
      <w:r w:rsidRPr="00574DE8">
        <w:rPr>
          <w:rFonts w:asciiTheme="minorHAnsi" w:eastAsiaTheme="minorHAnsi" w:hAnsiTheme="minorHAnsi" w:cs="Arial"/>
          <w:b w:val="0"/>
          <w:color w:val="auto"/>
          <w:sz w:val="24"/>
          <w:szCs w:val="24"/>
        </w:rPr>
        <w:t>Understand w</w:t>
      </w:r>
      <w:r w:rsidR="00F87FD9" w:rsidRPr="00574DE8">
        <w:rPr>
          <w:rFonts w:asciiTheme="minorHAnsi" w:eastAsiaTheme="minorHAnsi" w:hAnsiTheme="minorHAnsi" w:cs="Arial"/>
          <w:b w:val="0"/>
          <w:color w:val="auto"/>
          <w:sz w:val="24"/>
          <w:szCs w:val="24"/>
        </w:rPr>
        <w:t>hat the Turing Test is and how it works</w:t>
      </w:r>
    </w:p>
    <w:p w14:paraId="58F64F09" w14:textId="26FDF95E" w:rsidR="004C2CD7" w:rsidRPr="00574DE8" w:rsidRDefault="00574DE8" w:rsidP="00622550">
      <w:pPr>
        <w:pStyle w:val="Heading1"/>
        <w:numPr>
          <w:ilvl w:val="0"/>
          <w:numId w:val="2"/>
        </w:numPr>
        <w:rPr>
          <w:rFonts w:asciiTheme="minorHAnsi" w:eastAsiaTheme="minorHAnsi" w:hAnsiTheme="minorHAnsi" w:cs="Arial"/>
          <w:b w:val="0"/>
          <w:color w:val="auto"/>
          <w:sz w:val="24"/>
          <w:szCs w:val="24"/>
        </w:rPr>
      </w:pPr>
      <w:r w:rsidRPr="00574DE8">
        <w:rPr>
          <w:rFonts w:asciiTheme="minorHAnsi" w:eastAsiaTheme="minorHAnsi" w:hAnsiTheme="minorHAnsi" w:cs="Arial"/>
          <w:b w:val="0"/>
          <w:color w:val="auto"/>
          <w:sz w:val="24"/>
          <w:szCs w:val="24"/>
        </w:rPr>
        <w:t>Understand how the Turing test relates to intelligence</w:t>
      </w:r>
    </w:p>
    <w:p w14:paraId="6B97EF90" w14:textId="754F6D32" w:rsidR="004C2CD7" w:rsidRPr="00574DE8" w:rsidRDefault="004C2CD7" w:rsidP="00622550">
      <w:pPr>
        <w:pStyle w:val="Heading1"/>
        <w:numPr>
          <w:ilvl w:val="0"/>
          <w:numId w:val="2"/>
        </w:numPr>
        <w:rPr>
          <w:rFonts w:asciiTheme="minorHAnsi" w:eastAsiaTheme="minorHAnsi" w:hAnsiTheme="minorHAnsi" w:cs="Arial"/>
          <w:b w:val="0"/>
          <w:color w:val="auto"/>
          <w:sz w:val="24"/>
          <w:szCs w:val="24"/>
        </w:rPr>
      </w:pPr>
      <w:r w:rsidRPr="00574DE8">
        <w:rPr>
          <w:rFonts w:asciiTheme="minorHAnsi" w:eastAsiaTheme="minorHAnsi" w:hAnsiTheme="minorHAnsi" w:cs="Arial"/>
          <w:b w:val="0"/>
          <w:color w:val="auto"/>
          <w:sz w:val="24"/>
          <w:szCs w:val="24"/>
        </w:rPr>
        <w:t>Discuss whether computers are intelligent or whether they only behave intelligently</w:t>
      </w:r>
    </w:p>
    <w:p w14:paraId="785451A7" w14:textId="4F79FA86" w:rsidR="00574DE8" w:rsidRPr="00574DE8" w:rsidRDefault="00574DE8" w:rsidP="0062255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74DE8">
        <w:rPr>
          <w:rFonts w:asciiTheme="minorHAnsi" w:hAnsiTheme="minorHAnsi"/>
          <w:sz w:val="24"/>
          <w:szCs w:val="24"/>
        </w:rPr>
        <w:t>Be able to identify a few basic human abilities that computers find very difficult to replicate</w:t>
      </w:r>
    </w:p>
    <w:p w14:paraId="0CC9B412" w14:textId="5CF447BC" w:rsidR="00DC1466" w:rsidRPr="00574DE8" w:rsidRDefault="007626BC" w:rsidP="004C2CD7">
      <w:pPr>
        <w:pStyle w:val="Heading1"/>
        <w:rPr>
          <w:color w:val="FFCC66"/>
        </w:rPr>
      </w:pPr>
      <w:r w:rsidRPr="00574DE8">
        <w:rPr>
          <w:color w:val="FFCC66"/>
        </w:rPr>
        <w:t>Outline of the Lesson</w:t>
      </w:r>
      <w:r w:rsidR="00574DE8">
        <w:rPr>
          <w:color w:val="FFCC66"/>
        </w:rPr>
        <w:t xml:space="preserve"> and Teaching Strategies</w:t>
      </w:r>
      <w:r w:rsidRPr="00574DE8">
        <w:rPr>
          <w:color w:val="FFCC66"/>
        </w:rPr>
        <w:t xml:space="preserve">: </w:t>
      </w:r>
    </w:p>
    <w:p w14:paraId="5BE88701" w14:textId="5A6C8670" w:rsidR="004C2CD7" w:rsidRPr="00FA05E1" w:rsidRDefault="00574DE8" w:rsidP="00622550">
      <w:pPr>
        <w:pStyle w:val="Heading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 w:rsidRPr="00FA05E1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Introduce the Turing Test</w:t>
      </w:r>
      <w:r w:rsidR="00622550" w:rsidRPr="00FA05E1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(5-10 minutes)</w:t>
      </w:r>
    </w:p>
    <w:p w14:paraId="2270E8AA" w14:textId="58A4E147" w:rsidR="00574DE8" w:rsidRPr="00FA05E1" w:rsidRDefault="00574DE8" w:rsidP="00622550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A05E1">
        <w:rPr>
          <w:rFonts w:asciiTheme="minorHAnsi" w:hAnsiTheme="minorHAnsi"/>
          <w:sz w:val="24"/>
          <w:szCs w:val="24"/>
        </w:rPr>
        <w:t>Watch “The Turing Test” video</w:t>
      </w:r>
    </w:p>
    <w:p w14:paraId="017DF822" w14:textId="21D54981" w:rsidR="00574DE8" w:rsidRPr="00FA05E1" w:rsidRDefault="00622550" w:rsidP="00622550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A05E1">
        <w:rPr>
          <w:rFonts w:asciiTheme="minorHAnsi" w:hAnsiTheme="minorHAnsi"/>
          <w:sz w:val="24"/>
          <w:szCs w:val="24"/>
        </w:rPr>
        <w:t>Discuss the Turing Test with the class to make sure everyone understands what it is</w:t>
      </w:r>
    </w:p>
    <w:p w14:paraId="2CB47410" w14:textId="38533BF2" w:rsidR="00622550" w:rsidRPr="00FA05E1" w:rsidRDefault="00622550" w:rsidP="00622550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A05E1">
        <w:rPr>
          <w:rFonts w:asciiTheme="minorHAnsi" w:hAnsiTheme="minorHAnsi"/>
          <w:sz w:val="24"/>
          <w:szCs w:val="24"/>
        </w:rPr>
        <w:t>Have a class discussion about the questions listed in the “Thinking About the Turing Test” section</w:t>
      </w:r>
    </w:p>
    <w:p w14:paraId="71A11056" w14:textId="56046CAC" w:rsidR="00574DE8" w:rsidRPr="00FA05E1" w:rsidRDefault="00574DE8" w:rsidP="00622550">
      <w:pPr>
        <w:pStyle w:val="Heading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 w:rsidRPr="00FA05E1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Complete Activity 1</w:t>
      </w:r>
      <w:r w:rsidR="00622550" w:rsidRPr="00FA05E1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(5 minutes)</w:t>
      </w:r>
    </w:p>
    <w:p w14:paraId="106E5A1F" w14:textId="79619A44" w:rsidR="00622550" w:rsidRPr="00FA05E1" w:rsidRDefault="00622550" w:rsidP="0062255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FA05E1">
        <w:rPr>
          <w:rFonts w:asciiTheme="minorHAnsi" w:hAnsiTheme="minorHAnsi"/>
          <w:sz w:val="24"/>
          <w:szCs w:val="24"/>
        </w:rPr>
        <w:t>Have students complete the activity individually or in small groups</w:t>
      </w:r>
    </w:p>
    <w:p w14:paraId="30682D2C" w14:textId="0C8A15EA" w:rsidR="00622550" w:rsidRPr="00FA05E1" w:rsidRDefault="00622550" w:rsidP="0062255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FA05E1">
        <w:rPr>
          <w:rFonts w:asciiTheme="minorHAnsi" w:hAnsiTheme="minorHAnsi"/>
          <w:sz w:val="24"/>
          <w:szCs w:val="24"/>
        </w:rPr>
        <w:t>Have a group discussion about whether the being answering the questions was a computer or a human</w:t>
      </w:r>
    </w:p>
    <w:p w14:paraId="287767A9" w14:textId="07D073F9" w:rsidR="00622550" w:rsidRPr="00FA05E1" w:rsidRDefault="00622550" w:rsidP="0062255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FA05E1">
        <w:rPr>
          <w:rFonts w:asciiTheme="minorHAnsi" w:hAnsiTheme="minorHAnsi"/>
          <w:sz w:val="24"/>
          <w:szCs w:val="24"/>
        </w:rPr>
        <w:t>Discuss how computers might answer questions differently than humans</w:t>
      </w:r>
    </w:p>
    <w:p w14:paraId="59D9410B" w14:textId="3C4BA5E2" w:rsidR="00574DE8" w:rsidRPr="00FA05E1" w:rsidRDefault="00574DE8" w:rsidP="00622550">
      <w:pPr>
        <w:pStyle w:val="Heading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 w:rsidRPr="00FA05E1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lastRenderedPageBreak/>
        <w:t>Complete Activity 2</w:t>
      </w:r>
      <w:r w:rsidR="00622550" w:rsidRPr="00FA05E1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(30 minutes)</w:t>
      </w:r>
    </w:p>
    <w:p w14:paraId="62FDC610" w14:textId="5468B6EA" w:rsidR="00622550" w:rsidRPr="00FA05E1" w:rsidRDefault="00622550" w:rsidP="00622550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FA05E1">
        <w:rPr>
          <w:rFonts w:asciiTheme="minorHAnsi" w:hAnsiTheme="minorHAnsi"/>
          <w:sz w:val="24"/>
          <w:szCs w:val="24"/>
        </w:rPr>
        <w:t>Explain Activity 2 to the students and make sure everyone in the class understands how this activity is similar to the Turing Test</w:t>
      </w:r>
    </w:p>
    <w:p w14:paraId="2A8BE8A4" w14:textId="795042B2" w:rsidR="00622550" w:rsidRPr="00FA05E1" w:rsidRDefault="00622550" w:rsidP="00622550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FA05E1">
        <w:rPr>
          <w:rFonts w:asciiTheme="minorHAnsi" w:hAnsiTheme="minorHAnsi"/>
          <w:sz w:val="24"/>
          <w:szCs w:val="24"/>
        </w:rPr>
        <w:t>Discuss the Pre-Activity Questions as a class</w:t>
      </w:r>
    </w:p>
    <w:p w14:paraId="503E18F5" w14:textId="245538D9" w:rsidR="00622550" w:rsidRPr="00FA05E1" w:rsidRDefault="00622550" w:rsidP="00622550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FA05E1">
        <w:rPr>
          <w:rFonts w:asciiTheme="minorHAnsi" w:hAnsiTheme="minorHAnsi"/>
          <w:sz w:val="24"/>
          <w:szCs w:val="24"/>
        </w:rPr>
        <w:t>After completing the activity discuss the questions in the “Turing Test Activity Discussion” section</w:t>
      </w:r>
    </w:p>
    <w:p w14:paraId="0CFB6B6F" w14:textId="6D83B0ED" w:rsidR="00622550" w:rsidRPr="00FA05E1" w:rsidRDefault="00622550" w:rsidP="00622550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FA05E1">
        <w:rPr>
          <w:rFonts w:asciiTheme="minorHAnsi" w:hAnsiTheme="minorHAnsi"/>
          <w:sz w:val="24"/>
          <w:szCs w:val="24"/>
        </w:rPr>
        <w:t>Make sure the students understand that both computers and humans have great strengths but that these strengths are very different</w:t>
      </w:r>
    </w:p>
    <w:p w14:paraId="7472A728" w14:textId="27EB1CBC" w:rsidR="00622550" w:rsidRPr="00FA05E1" w:rsidRDefault="00622550" w:rsidP="00622550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FA05E1">
        <w:rPr>
          <w:rFonts w:asciiTheme="minorHAnsi" w:hAnsiTheme="minorHAnsi"/>
          <w:sz w:val="24"/>
          <w:szCs w:val="24"/>
        </w:rPr>
        <w:t>Computers are great at fast, accurate calculations and following instructions while humans are much better at understanding their environment, learning, and adapting.</w:t>
      </w:r>
    </w:p>
    <w:p w14:paraId="0504791E" w14:textId="3D27B2C2" w:rsidR="00574DE8" w:rsidRPr="00FA05E1" w:rsidRDefault="00574DE8" w:rsidP="00622550">
      <w:pPr>
        <w:pStyle w:val="Heading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 w:rsidRPr="00FA05E1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Learn about Watson</w:t>
      </w:r>
      <w:r w:rsidR="00622550" w:rsidRPr="00FA05E1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(15 minutes)</w:t>
      </w:r>
    </w:p>
    <w:p w14:paraId="01BA1944" w14:textId="7C2279CA" w:rsidR="00622550" w:rsidRPr="00FA05E1" w:rsidRDefault="00622550" w:rsidP="00622550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FA05E1">
        <w:rPr>
          <w:rFonts w:asciiTheme="minorHAnsi" w:hAnsiTheme="minorHAnsi"/>
          <w:sz w:val="24"/>
          <w:szCs w:val="24"/>
        </w:rPr>
        <w:t>Watch the “IBM Watson” video</w:t>
      </w:r>
    </w:p>
    <w:p w14:paraId="394DE3A1" w14:textId="51A74693" w:rsidR="00622550" w:rsidRPr="00FA05E1" w:rsidRDefault="00622550" w:rsidP="00622550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FA05E1">
        <w:rPr>
          <w:rFonts w:asciiTheme="minorHAnsi" w:hAnsiTheme="minorHAnsi"/>
          <w:sz w:val="24"/>
          <w:szCs w:val="24"/>
        </w:rPr>
        <w:t>Talk about the discussion questions in small groups or as a class</w:t>
      </w:r>
    </w:p>
    <w:p w14:paraId="675E449F" w14:textId="50894EC6" w:rsidR="00574DE8" w:rsidRPr="00FA05E1" w:rsidRDefault="00574DE8" w:rsidP="00574DE8">
      <w:pPr>
        <w:pStyle w:val="Heading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 w:rsidRPr="00FA05E1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Introduce the </w:t>
      </w:r>
      <w:proofErr w:type="spellStart"/>
      <w:r w:rsidRPr="00FA05E1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Loe</w:t>
      </w:r>
      <w:r w:rsidR="00622550" w:rsidRPr="00FA05E1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bner</w:t>
      </w:r>
      <w:proofErr w:type="spellEnd"/>
      <w:r w:rsidR="00622550" w:rsidRPr="00FA05E1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Prize (15-20 minutes)</w:t>
      </w:r>
    </w:p>
    <w:p w14:paraId="2F01714E" w14:textId="7D142050" w:rsidR="00622550" w:rsidRPr="00FA05E1" w:rsidRDefault="00622550" w:rsidP="00622550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FA05E1">
        <w:rPr>
          <w:rFonts w:asciiTheme="minorHAnsi" w:hAnsiTheme="minorHAnsi"/>
          <w:sz w:val="24"/>
          <w:szCs w:val="24"/>
        </w:rPr>
        <w:t xml:space="preserve">Explain what the </w:t>
      </w:r>
      <w:proofErr w:type="spellStart"/>
      <w:r w:rsidRPr="00FA05E1">
        <w:rPr>
          <w:rFonts w:asciiTheme="minorHAnsi" w:hAnsiTheme="minorHAnsi"/>
          <w:sz w:val="24"/>
          <w:szCs w:val="24"/>
        </w:rPr>
        <w:t>Loebner</w:t>
      </w:r>
      <w:proofErr w:type="spellEnd"/>
      <w:r w:rsidRPr="00FA05E1">
        <w:rPr>
          <w:rFonts w:asciiTheme="minorHAnsi" w:hAnsiTheme="minorHAnsi"/>
          <w:sz w:val="24"/>
          <w:szCs w:val="24"/>
        </w:rPr>
        <w:t xml:space="preserve"> Prize is and how it relates to the Turing Test</w:t>
      </w:r>
    </w:p>
    <w:p w14:paraId="02E0972C" w14:textId="1AAF66B8" w:rsidR="00622550" w:rsidRPr="00FA05E1" w:rsidRDefault="00622550" w:rsidP="00622550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FA05E1">
        <w:rPr>
          <w:rFonts w:asciiTheme="minorHAnsi" w:hAnsiTheme="minorHAnsi"/>
          <w:sz w:val="24"/>
          <w:szCs w:val="24"/>
        </w:rPr>
        <w:t xml:space="preserve">Have students interact with the </w:t>
      </w:r>
      <w:proofErr w:type="spellStart"/>
      <w:r w:rsidRPr="00FA05E1">
        <w:rPr>
          <w:rFonts w:asciiTheme="minorHAnsi" w:hAnsiTheme="minorHAnsi"/>
          <w:sz w:val="24"/>
          <w:szCs w:val="24"/>
        </w:rPr>
        <w:t>chatbots</w:t>
      </w:r>
      <w:proofErr w:type="spellEnd"/>
      <w:r w:rsidRPr="00FA05E1">
        <w:rPr>
          <w:rFonts w:asciiTheme="minorHAnsi" w:hAnsiTheme="minorHAnsi"/>
          <w:sz w:val="24"/>
          <w:szCs w:val="24"/>
        </w:rPr>
        <w:t xml:space="preserve"> in Activity 3</w:t>
      </w:r>
    </w:p>
    <w:p w14:paraId="0828A786" w14:textId="3E9FDADF" w:rsidR="00622550" w:rsidRPr="00FA05E1" w:rsidRDefault="00622550" w:rsidP="00622550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FA05E1">
        <w:rPr>
          <w:rFonts w:asciiTheme="minorHAnsi" w:hAnsiTheme="minorHAnsi"/>
          <w:sz w:val="24"/>
          <w:szCs w:val="24"/>
        </w:rPr>
        <w:t xml:space="preserve">Discuss the strengths and weaknesses of the </w:t>
      </w:r>
      <w:proofErr w:type="spellStart"/>
      <w:r w:rsidRPr="00FA05E1">
        <w:rPr>
          <w:rFonts w:asciiTheme="minorHAnsi" w:hAnsiTheme="minorHAnsi"/>
          <w:sz w:val="24"/>
          <w:szCs w:val="24"/>
        </w:rPr>
        <w:t>chatbots</w:t>
      </w:r>
      <w:proofErr w:type="spellEnd"/>
      <w:r w:rsidRPr="00FA05E1">
        <w:rPr>
          <w:rFonts w:asciiTheme="minorHAnsi" w:hAnsiTheme="minorHAnsi"/>
          <w:sz w:val="24"/>
          <w:szCs w:val="24"/>
        </w:rPr>
        <w:t xml:space="preserve"> and whether or not any of the </w:t>
      </w:r>
      <w:proofErr w:type="spellStart"/>
      <w:r w:rsidRPr="00FA05E1">
        <w:rPr>
          <w:rFonts w:asciiTheme="minorHAnsi" w:hAnsiTheme="minorHAnsi"/>
          <w:sz w:val="24"/>
          <w:szCs w:val="24"/>
        </w:rPr>
        <w:t>chatbots</w:t>
      </w:r>
      <w:proofErr w:type="spellEnd"/>
      <w:r w:rsidRPr="00FA05E1">
        <w:rPr>
          <w:rFonts w:asciiTheme="minorHAnsi" w:hAnsiTheme="minorHAnsi"/>
          <w:sz w:val="24"/>
          <w:szCs w:val="24"/>
        </w:rPr>
        <w:t xml:space="preserve"> would pass the Turing Test</w:t>
      </w:r>
    </w:p>
    <w:p w14:paraId="2114170B" w14:textId="77777777" w:rsidR="00622550" w:rsidRPr="00FA05E1" w:rsidRDefault="00622550" w:rsidP="00622550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14:paraId="2F3F5747" w14:textId="371D68A0" w:rsidR="00622550" w:rsidRPr="00FA05E1" w:rsidRDefault="00622550" w:rsidP="00622550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A05E1">
        <w:rPr>
          <w:rFonts w:asciiTheme="minorHAnsi" w:hAnsiTheme="minorHAnsi"/>
          <w:sz w:val="24"/>
          <w:szCs w:val="24"/>
        </w:rPr>
        <w:t>Wrap Up</w:t>
      </w:r>
      <w:r w:rsidR="006707B9" w:rsidRPr="00FA05E1">
        <w:rPr>
          <w:rFonts w:asciiTheme="minorHAnsi" w:hAnsiTheme="minorHAnsi"/>
          <w:sz w:val="24"/>
          <w:szCs w:val="24"/>
        </w:rPr>
        <w:t xml:space="preserve"> (5 minutes)</w:t>
      </w:r>
    </w:p>
    <w:p w14:paraId="02F664AE" w14:textId="56EA7D43" w:rsidR="00622550" w:rsidRPr="00FA05E1" w:rsidRDefault="006707B9" w:rsidP="006707B9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FA05E1">
        <w:rPr>
          <w:rFonts w:asciiTheme="minorHAnsi" w:hAnsiTheme="minorHAnsi"/>
          <w:sz w:val="24"/>
          <w:szCs w:val="24"/>
        </w:rPr>
        <w:t>Have students think about the potential of Artificial Intelligence and whether or not they believe any machine will be able to pass the Turing Test</w:t>
      </w:r>
    </w:p>
    <w:p w14:paraId="0224C01B" w14:textId="6168B67C" w:rsidR="006707B9" w:rsidRPr="00FA05E1" w:rsidRDefault="006707B9" w:rsidP="006707B9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FA05E1">
        <w:rPr>
          <w:rFonts w:asciiTheme="minorHAnsi" w:hAnsiTheme="minorHAnsi"/>
          <w:sz w:val="24"/>
          <w:szCs w:val="24"/>
        </w:rPr>
        <w:t>Watch the “</w:t>
      </w:r>
      <w:proofErr w:type="spellStart"/>
      <w:r w:rsidRPr="00FA05E1">
        <w:rPr>
          <w:rFonts w:asciiTheme="minorHAnsi" w:hAnsiTheme="minorHAnsi"/>
          <w:sz w:val="24"/>
          <w:szCs w:val="24"/>
        </w:rPr>
        <w:t>Chatbots</w:t>
      </w:r>
      <w:proofErr w:type="spellEnd"/>
      <w:r w:rsidRPr="00FA05E1">
        <w:rPr>
          <w:rFonts w:asciiTheme="minorHAnsi" w:hAnsiTheme="minorHAnsi"/>
          <w:sz w:val="24"/>
          <w:szCs w:val="24"/>
        </w:rPr>
        <w:t xml:space="preserve"> Conversing” video</w:t>
      </w:r>
    </w:p>
    <w:p w14:paraId="6ECF117E" w14:textId="69B45184" w:rsidR="007626BC" w:rsidRPr="00FA05E1" w:rsidRDefault="007626BC" w:rsidP="004C2CD7">
      <w:pPr>
        <w:rPr>
          <w:rFonts w:asciiTheme="majorHAnsi" w:hAnsiTheme="majorHAnsi" w:cs="Arial"/>
          <w:color w:val="FFCC66"/>
          <w:sz w:val="32"/>
          <w:szCs w:val="32"/>
        </w:rPr>
      </w:pPr>
      <w:r w:rsidRPr="00FA05E1">
        <w:rPr>
          <w:rStyle w:val="Heading1Char"/>
          <w:color w:val="FFCC66"/>
        </w:rPr>
        <w:t>Resources</w:t>
      </w:r>
      <w:r w:rsidR="00A53FA9" w:rsidRPr="00FA05E1">
        <w:rPr>
          <w:rFonts w:asciiTheme="majorHAnsi" w:hAnsiTheme="majorHAnsi" w:cs="Arial"/>
          <w:color w:val="FFCC66"/>
          <w:sz w:val="32"/>
          <w:szCs w:val="32"/>
        </w:rPr>
        <w:t xml:space="preserve">: </w:t>
      </w:r>
    </w:p>
    <w:p w14:paraId="238A0A41" w14:textId="494DBE4A" w:rsidR="00574DE8" w:rsidRDefault="00574DE8" w:rsidP="00622550">
      <w:pPr>
        <w:pStyle w:val="ListParagraph"/>
        <w:numPr>
          <w:ilvl w:val="0"/>
          <w:numId w:val="5"/>
        </w:numPr>
      </w:pPr>
      <w:r w:rsidRPr="006661DD">
        <w:rPr>
          <w:rFonts w:asciiTheme="minorHAnsi" w:hAnsiTheme="minorHAnsi"/>
          <w:sz w:val="24"/>
        </w:rPr>
        <w:t>All the resources including the worksheet</w:t>
      </w:r>
      <w:r>
        <w:rPr>
          <w:rFonts w:asciiTheme="minorHAnsi" w:hAnsiTheme="minorHAnsi"/>
          <w:sz w:val="24"/>
        </w:rPr>
        <w:t>s</w:t>
      </w:r>
      <w:r w:rsidRPr="006661DD">
        <w:rPr>
          <w:rFonts w:asciiTheme="minorHAnsi" w:hAnsiTheme="minorHAnsi"/>
          <w:sz w:val="24"/>
        </w:rPr>
        <w:t xml:space="preserve"> are available on the </w:t>
      </w:r>
      <w:r>
        <w:rPr>
          <w:rFonts w:asciiTheme="minorHAnsi" w:hAnsiTheme="minorHAnsi"/>
          <w:sz w:val="24"/>
        </w:rPr>
        <w:t xml:space="preserve">Humans and Computers </w:t>
      </w:r>
      <w:r w:rsidRPr="006661DD">
        <w:rPr>
          <w:rFonts w:asciiTheme="minorHAnsi" w:hAnsiTheme="minorHAnsi"/>
          <w:sz w:val="24"/>
        </w:rPr>
        <w:t>Over</w:t>
      </w:r>
      <w:r>
        <w:rPr>
          <w:rFonts w:asciiTheme="minorHAnsi" w:hAnsiTheme="minorHAnsi"/>
          <w:sz w:val="24"/>
        </w:rPr>
        <w:t xml:space="preserve">view page of the </w:t>
      </w:r>
      <w:proofErr w:type="spellStart"/>
      <w:r>
        <w:rPr>
          <w:rFonts w:asciiTheme="minorHAnsi" w:hAnsiTheme="minorHAnsi"/>
          <w:sz w:val="24"/>
        </w:rPr>
        <w:t>muddX</w:t>
      </w:r>
      <w:proofErr w:type="spellEnd"/>
      <w:r>
        <w:rPr>
          <w:rFonts w:asciiTheme="minorHAnsi" w:hAnsiTheme="minorHAnsi"/>
          <w:sz w:val="24"/>
        </w:rPr>
        <w:t xml:space="preserve"> website </w:t>
      </w:r>
      <w:r>
        <w:rPr>
          <w:rFonts w:asciiTheme="minorHAnsi" w:hAnsiTheme="minorHAnsi"/>
          <w:sz w:val="24"/>
        </w:rPr>
        <w:lastRenderedPageBreak/>
        <w:t>(</w:t>
      </w:r>
      <w:r w:rsidRPr="00E5453B">
        <w:rPr>
          <w:rFonts w:asciiTheme="minorHAnsi" w:hAnsiTheme="minorHAnsi"/>
          <w:sz w:val="24"/>
        </w:rPr>
        <w:t>http://studio.muddx.com/unit/HMC.MyCS.Middle-years_Computer_Science/branch/draft/block/vertical0223</w:t>
      </w:r>
      <w:r>
        <w:rPr>
          <w:rFonts w:asciiTheme="minorHAnsi" w:hAnsiTheme="minorHAnsi"/>
          <w:sz w:val="24"/>
        </w:rPr>
        <w:t>)</w:t>
      </w:r>
    </w:p>
    <w:p w14:paraId="03878D34" w14:textId="01B82F61" w:rsidR="000E6D7A" w:rsidRPr="00574DE8" w:rsidRDefault="000E6D7A" w:rsidP="00574DE8">
      <w:pPr>
        <w:ind w:left="360"/>
        <w:rPr>
          <w:rFonts w:cs="Arial"/>
        </w:rPr>
      </w:pPr>
    </w:p>
    <w:sectPr w:rsidR="000E6D7A" w:rsidRPr="00574DE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F277D" w14:textId="77777777" w:rsidR="00622550" w:rsidRDefault="00622550" w:rsidP="00562183">
      <w:pPr>
        <w:spacing w:after="0" w:line="240" w:lineRule="auto"/>
      </w:pPr>
      <w:r>
        <w:separator/>
      </w:r>
    </w:p>
  </w:endnote>
  <w:endnote w:type="continuationSeparator" w:id="0">
    <w:p w14:paraId="2F3E2F79" w14:textId="77777777" w:rsidR="00622550" w:rsidRDefault="00622550" w:rsidP="0056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C0964" w14:textId="77777777" w:rsidR="00622550" w:rsidRDefault="00622550" w:rsidP="00562183">
      <w:pPr>
        <w:spacing w:after="0" w:line="240" w:lineRule="auto"/>
      </w:pPr>
      <w:r>
        <w:separator/>
      </w:r>
    </w:p>
  </w:footnote>
  <w:footnote w:type="continuationSeparator" w:id="0">
    <w:p w14:paraId="582C1AA1" w14:textId="77777777" w:rsidR="00622550" w:rsidRDefault="00622550" w:rsidP="0056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71C12" w14:textId="78041928" w:rsidR="00622550" w:rsidRDefault="00622550" w:rsidP="00562183">
    <w:pPr>
      <w:pStyle w:val="Header"/>
      <w:tabs>
        <w:tab w:val="clear" w:pos="4680"/>
        <w:tab w:val="clear" w:pos="9360"/>
        <w:tab w:val="left" w:pos="2715"/>
      </w:tabs>
    </w:pPr>
    <w:r>
      <w:t>Lesson Plan: The Turing Test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645"/>
    <w:multiLevelType w:val="hybridMultilevel"/>
    <w:tmpl w:val="F78417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934394"/>
    <w:multiLevelType w:val="hybridMultilevel"/>
    <w:tmpl w:val="7944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F4DF5"/>
    <w:multiLevelType w:val="hybridMultilevel"/>
    <w:tmpl w:val="AB98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77563"/>
    <w:multiLevelType w:val="hybridMultilevel"/>
    <w:tmpl w:val="2D8C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33248"/>
    <w:multiLevelType w:val="hybridMultilevel"/>
    <w:tmpl w:val="76AC34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A3015B"/>
    <w:multiLevelType w:val="hybridMultilevel"/>
    <w:tmpl w:val="589239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470120"/>
    <w:multiLevelType w:val="hybridMultilevel"/>
    <w:tmpl w:val="9F8ADD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673BD4"/>
    <w:multiLevelType w:val="hybridMultilevel"/>
    <w:tmpl w:val="0BB8F8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99254A"/>
    <w:multiLevelType w:val="hybridMultilevel"/>
    <w:tmpl w:val="6A6E83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250D11"/>
    <w:multiLevelType w:val="hybridMultilevel"/>
    <w:tmpl w:val="D91E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72B65"/>
    <w:multiLevelType w:val="hybridMultilevel"/>
    <w:tmpl w:val="E7FE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63032"/>
    <w:multiLevelType w:val="hybridMultilevel"/>
    <w:tmpl w:val="6E6A4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48308D3"/>
    <w:multiLevelType w:val="hybridMultilevel"/>
    <w:tmpl w:val="61547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4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BC"/>
    <w:rsid w:val="00012F74"/>
    <w:rsid w:val="000A7474"/>
    <w:rsid w:val="000E6D7A"/>
    <w:rsid w:val="0017431E"/>
    <w:rsid w:val="002921EB"/>
    <w:rsid w:val="00326D65"/>
    <w:rsid w:val="004C2CD7"/>
    <w:rsid w:val="0050352B"/>
    <w:rsid w:val="00562183"/>
    <w:rsid w:val="00570389"/>
    <w:rsid w:val="00574DE8"/>
    <w:rsid w:val="00581693"/>
    <w:rsid w:val="00622550"/>
    <w:rsid w:val="006707B9"/>
    <w:rsid w:val="006D2773"/>
    <w:rsid w:val="006E2AA8"/>
    <w:rsid w:val="007626BC"/>
    <w:rsid w:val="008C42D4"/>
    <w:rsid w:val="009A16A7"/>
    <w:rsid w:val="00A53FA9"/>
    <w:rsid w:val="00AB713A"/>
    <w:rsid w:val="00B301DB"/>
    <w:rsid w:val="00CB336D"/>
    <w:rsid w:val="00D01C3E"/>
    <w:rsid w:val="00DC1466"/>
    <w:rsid w:val="00F87FD9"/>
    <w:rsid w:val="00FA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E0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18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13A"/>
    <w:pPr>
      <w:spacing w:before="120" w:after="280" w:line="36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6A7"/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183"/>
    <w:rPr>
      <w:rFonts w:ascii="Arial" w:eastAsiaTheme="majorEastAsia" w:hAnsi="Arial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83"/>
    <w:rPr>
      <w:rFonts w:ascii="Arial" w:hAnsi="Arial"/>
    </w:rPr>
  </w:style>
  <w:style w:type="paragraph" w:styleId="NoSpacing">
    <w:name w:val="No Spacing"/>
    <w:uiPriority w:val="1"/>
    <w:qFormat/>
    <w:rsid w:val="00570389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2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18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13A"/>
    <w:pPr>
      <w:spacing w:before="120" w:after="280" w:line="36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6A7"/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183"/>
    <w:rPr>
      <w:rFonts w:ascii="Arial" w:eastAsiaTheme="majorEastAsia" w:hAnsi="Arial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83"/>
    <w:rPr>
      <w:rFonts w:ascii="Arial" w:hAnsi="Arial"/>
    </w:rPr>
  </w:style>
  <w:style w:type="paragraph" w:styleId="NoSpacing">
    <w:name w:val="No Spacing"/>
    <w:uiPriority w:val="1"/>
    <w:qFormat/>
    <w:rsid w:val="00570389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2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Eichelberger</dc:creator>
  <cp:keywords/>
  <dc:description/>
  <cp:lastModifiedBy>Laptop 16</cp:lastModifiedBy>
  <cp:revision>2</cp:revision>
  <dcterms:created xsi:type="dcterms:W3CDTF">2014-06-06T21:18:00Z</dcterms:created>
  <dcterms:modified xsi:type="dcterms:W3CDTF">2014-06-06T21:18:00Z</dcterms:modified>
</cp:coreProperties>
</file>